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6"/>
          <w:szCs w:val="36"/>
        </w:rPr>
      </w:pPr>
      <w:r>
        <w:rPr>
          <w:rFonts w:hint="eastAsia" w:ascii="仿宋" w:hAnsi="仿宋" w:eastAsia="仿宋" w:cs="仿宋"/>
          <w:b/>
          <w:bCs/>
          <w:sz w:val="36"/>
          <w:szCs w:val="36"/>
        </w:rPr>
        <w:t>统计与数学学院基层团总支委员会基本职责</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一、团总支委员会的职责：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员教育。组织团员和青年学习马克思列宁主义、毛泽东思想、邓小平理论、“三个代表”重要思想、科学发展观、习近平新时代中国特色社会主义思想，学习党的路线、方针和政策，学习团章和团的基本知识，使团员、青年学生在政治上同党中央保持一致，具有良好的政治自觉性，引导团员、青年学生树立正确的人生观、世界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员管理。加强对团员、青年学生的教育管理，认真做好各项团务工作。如:团籍管理、团员证注册、收缴团费、团员发展、团员评议、推优入党、团日活动、“红旗团支部”推选、“第二课堂成绩单”数据管理等工作。建立健全正常的工作制度。如:团支部工作计划、总结及信息反馈制度;组织生活制度;三会一课(团员大会、团支委会、团小组会、团课)制度;三簿一册(团的组织生活记录簿、学理论活动记录簿、团内奖惩记录簿、团员名册)制度;逐级请示汇报、定期思想动态分析、团员汇报制度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团员服务。关心团员与青年的学习、工作、生活和休息，了解和反映他们的思想、诉求，维护他们的权益，做好困难学生帮助</w:t>
      </w:r>
      <w:r>
        <w:rPr>
          <w:rFonts w:hint="eastAsia" w:ascii="仿宋_GB2312" w:hAnsi="仿宋_GB2312" w:eastAsia="仿宋_GB2312" w:cs="仿宋_GB2312"/>
          <w:sz w:val="30"/>
          <w:szCs w:val="30"/>
          <w:lang w:val="en-US" w:eastAsia="zh-CN"/>
        </w:rPr>
        <w:t>工作</w:t>
      </w:r>
      <w:r>
        <w:rPr>
          <w:rFonts w:hint="eastAsia" w:ascii="仿宋_GB2312" w:hAnsi="仿宋_GB2312" w:eastAsia="仿宋_GB2312" w:cs="仿宋_GB2312"/>
          <w:sz w:val="30"/>
          <w:szCs w:val="30"/>
        </w:rPr>
        <w:t>。组织开展适合青年特点的文化、娱乐活动，鼓励团员、青年学生参加各种进步的学生社团组织，丰富团员、青年学生的课外活动，增进同学间的友谊。组织团员、青年学生大力开展“学雷锋、创先优”，“讲文明、树新风”等活动，在这些活动中不断注意发挥团员的模范作用和典型示范作用。</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二、团总支委员会委员的职责：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书记：负责团总支全面工作。主持召开团总支会议，传达党总支和上级团组织的指示精神和决议，研究和部署团总支的各项工作任务。主持制定团总支工作计划并要定期总结团总支工作，经常向党总支和上级团组织反映情况，汇报和请示工作。抓好团的组织建设和思想建设，主持制定团总支规章制度和实施细则，并督促各项规章制度的落实。关心团员学生的学习、工作和生活，了解团员学生基本思想状况及时解决团员学生思想和工作中的问题和困难。完成同级党总支和上级团委交办的其它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织委员：组织开展各种团的活动。在党组织的指导下，加强对团员的培养教育，提高团员的思想政治素质。组织团员和青年学习党的重要思想，学习政治理论、时事理论和党团的基础知识。负责对团籍和团员证的收缴统计工作，做好各项团籍转移工作。协助各团支部收缴团费并做好登记。了解各团支部状况，检查和督促各团支部的组织生活。做好“推优”工作，协助党支部做好发展党员的推荐、培养和考察工作，对经考察已具备条件的积极分子履行“推优”程序，按党组织要求推荐。负责优秀团员、优秀团干部和优秀团支部的评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宣传委员：管理好团的活动阵地。负责团总支各项活动海报和通知的制作。根据党组织和上级团委指示，围绕中心工作，开展宣传工作。负责团总支的通讯报道，尽全力支持并鼓励团员、青年全力参与宣传活动。负责管理统计与数学学院各官方账号关于团总支活动和各种党团知识的宣传和维护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30"/>
          <w:szCs w:val="30"/>
        </w:rPr>
        <w:t>文体委员：组织安排</w:t>
      </w:r>
      <w:r>
        <w:rPr>
          <w:rFonts w:hint="eastAsia" w:ascii="仿宋_GB2312" w:hAnsi="仿宋_GB2312" w:eastAsia="仿宋_GB2312" w:cs="仿宋_GB2312"/>
          <w:sz w:val="30"/>
          <w:szCs w:val="30"/>
          <w:lang w:val="en-US" w:eastAsia="zh-CN"/>
        </w:rPr>
        <w:t>团的</w:t>
      </w:r>
      <w:r>
        <w:rPr>
          <w:rFonts w:hint="eastAsia" w:ascii="仿宋_GB2312" w:hAnsi="仿宋_GB2312" w:eastAsia="仿宋_GB2312" w:cs="仿宋_GB2312"/>
          <w:sz w:val="30"/>
          <w:szCs w:val="30"/>
        </w:rPr>
        <w:t>各项文体活动，关心团员、青年的身心健康，并及时了解和反映他们的思想、诉求。结合工作的重点，根据同学们的意愿和要求及学习安排计划，组织和开展各项丰富多彩、健康活泼的文体活动，丰富和活跃同学们的业余文化生活，不断提高同学们的健康水平。负责组织参加上级组织的各项文体活动，增进同学们参与意识及集体荣誉感。协助各部门开展业余文体活动，推进文体活动的开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其他委员：由各年级团总支解释说明。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9CB81"/>
    <w:multiLevelType w:val="singleLevel"/>
    <w:tmpl w:val="1B09CB81"/>
    <w:lvl w:ilvl="0" w:tentative="0">
      <w:start w:val="1"/>
      <w:numFmt w:val="decimal"/>
      <w:suff w:val="nothing"/>
      <w:lvlText w:val="%1．"/>
      <w:lvlJc w:val="left"/>
      <w:pPr>
        <w:ind w:left="0" w:firstLine="400"/>
      </w:pPr>
      <w:rPr>
        <w:rFonts w:hint="default"/>
      </w:rPr>
    </w:lvl>
  </w:abstractNum>
  <w:abstractNum w:abstractNumId="1">
    <w:nsid w:val="6495F006"/>
    <w:multiLevelType w:val="singleLevel"/>
    <w:tmpl w:val="6495F006"/>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NTZjMDU5YjJlMjY2NDI3ZWQ3MDkzMTcxYzNiMzUifQ=="/>
  </w:docVars>
  <w:rsids>
    <w:rsidRoot w:val="1A6138A9"/>
    <w:rsid w:val="0F0D443D"/>
    <w:rsid w:val="172E149C"/>
    <w:rsid w:val="1A6138A9"/>
    <w:rsid w:val="1E110255"/>
    <w:rsid w:val="227D2623"/>
    <w:rsid w:val="3E896DDE"/>
    <w:rsid w:val="47125290"/>
    <w:rsid w:val="5F951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2023-10-09T02:53:00Z</dcterms:created>
  <dc:creator>姝忘的天空</dc:creator>
  <cp:lastModifiedBy>姝忘的天空</cp:lastModifiedBy>
  <dcterms:modified xsi:type="dcterms:W3CDTF">2023-10-10T01:00:17Z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4E45F8B296EF4E09A819909A10A2870A_11</vt:lpwstr>
  </property>
</Properties>
</file>